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4CB" w:rsidRDefault="002F61C0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Технологическая карта кулинарного изделия (блюда)  </w:t>
      </w:r>
    </w:p>
    <w:p w:rsidR="004214CB" w:rsidRDefault="004214CB">
      <w:pPr>
        <w:ind w:firstLine="709"/>
        <w:jc w:val="center"/>
        <w:rPr>
          <w:b/>
          <w:sz w:val="22"/>
          <w:szCs w:val="22"/>
        </w:rPr>
      </w:pPr>
    </w:p>
    <w:p w:rsidR="004214CB" w:rsidRDefault="002F61C0">
      <w:pPr>
        <w:pStyle w:val="1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Наименование кулинарного изделия (блюда): </w:t>
      </w:r>
      <w:r w:rsidR="008D420E" w:rsidRPr="008D420E">
        <w:rPr>
          <w:sz w:val="22"/>
          <w:szCs w:val="22"/>
        </w:rPr>
        <w:t>Салат картофельный с солеными огурцами и зеленым горошком</w:t>
      </w:r>
    </w:p>
    <w:p w:rsidR="004214CB" w:rsidRDefault="002F61C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Номер рецептуры: </w:t>
      </w:r>
      <w:r w:rsidR="007A0F82">
        <w:rPr>
          <w:sz w:val="22"/>
          <w:szCs w:val="22"/>
        </w:rPr>
        <w:t>42</w:t>
      </w:r>
    </w:p>
    <w:p w:rsidR="004214CB" w:rsidRDefault="002F61C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сборника рецептур: </w:t>
      </w:r>
      <w:proofErr w:type="gramStart"/>
      <w:r>
        <w:rPr>
          <w:sz w:val="22"/>
          <w:szCs w:val="22"/>
        </w:rPr>
        <w:t>Сборник  рецептур</w:t>
      </w:r>
      <w:proofErr w:type="gramEnd"/>
      <w:r>
        <w:rPr>
          <w:sz w:val="22"/>
          <w:szCs w:val="22"/>
        </w:rPr>
        <w:t xml:space="preserve"> на продукцию для обучающихся во всех образовательных учреждениях. / Под ред. </w:t>
      </w:r>
      <w:proofErr w:type="spellStart"/>
      <w:r>
        <w:rPr>
          <w:sz w:val="22"/>
          <w:szCs w:val="22"/>
        </w:rPr>
        <w:t>М.П.Могильного</w:t>
      </w:r>
      <w:proofErr w:type="spellEnd"/>
      <w:r>
        <w:rPr>
          <w:sz w:val="22"/>
          <w:szCs w:val="22"/>
        </w:rPr>
        <w:t xml:space="preserve">, и </w:t>
      </w:r>
      <w:proofErr w:type="spellStart"/>
      <w:r>
        <w:rPr>
          <w:sz w:val="22"/>
          <w:szCs w:val="22"/>
        </w:rPr>
        <w:t>В.А.Тутельяна</w:t>
      </w:r>
      <w:proofErr w:type="spellEnd"/>
      <w:r>
        <w:rPr>
          <w:sz w:val="22"/>
          <w:szCs w:val="22"/>
        </w:rPr>
        <w:t xml:space="preserve">. – М.: </w:t>
      </w:r>
      <w:proofErr w:type="spellStart"/>
      <w:r>
        <w:rPr>
          <w:sz w:val="22"/>
          <w:szCs w:val="22"/>
        </w:rPr>
        <w:t>ДеЛи</w:t>
      </w:r>
      <w:proofErr w:type="spellEnd"/>
      <w:r>
        <w:rPr>
          <w:sz w:val="22"/>
          <w:szCs w:val="22"/>
        </w:rPr>
        <w:t xml:space="preserve"> плюс, 2017. - 544 с.</w:t>
      </w:r>
    </w:p>
    <w:p w:rsidR="004214CB" w:rsidRDefault="004214CB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8"/>
        <w:gridCol w:w="3372"/>
        <w:gridCol w:w="2865"/>
      </w:tblGrid>
      <w:tr w:rsidR="004214CB">
        <w:tc>
          <w:tcPr>
            <w:tcW w:w="3108" w:type="dxa"/>
            <w:vMerge w:val="restart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сырья</w:t>
            </w:r>
          </w:p>
        </w:tc>
        <w:tc>
          <w:tcPr>
            <w:tcW w:w="6237" w:type="dxa"/>
            <w:gridSpan w:val="2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 сырья и полуфабрикатов</w:t>
            </w:r>
          </w:p>
        </w:tc>
      </w:tr>
      <w:tr w:rsidR="004214CB">
        <w:tc>
          <w:tcPr>
            <w:tcW w:w="3108" w:type="dxa"/>
            <w:vMerge/>
          </w:tcPr>
          <w:p w:rsidR="004214CB" w:rsidRDefault="004214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порция</w:t>
            </w:r>
          </w:p>
        </w:tc>
      </w:tr>
      <w:tr w:rsidR="004214CB">
        <w:tc>
          <w:tcPr>
            <w:tcW w:w="3108" w:type="dxa"/>
            <w:vMerge/>
          </w:tcPr>
          <w:p w:rsidR="004214CB" w:rsidRDefault="004214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72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Брутто, г</w:t>
            </w:r>
          </w:p>
        </w:tc>
        <w:tc>
          <w:tcPr>
            <w:tcW w:w="2865" w:type="dxa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Нетто, г</w:t>
            </w:r>
          </w:p>
        </w:tc>
      </w:tr>
      <w:tr w:rsidR="004214CB">
        <w:tc>
          <w:tcPr>
            <w:tcW w:w="3108" w:type="dxa"/>
            <w:vAlign w:val="center"/>
          </w:tcPr>
          <w:p w:rsidR="004214CB" w:rsidRDefault="008D42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</w:t>
            </w:r>
          </w:p>
        </w:tc>
        <w:tc>
          <w:tcPr>
            <w:tcW w:w="3372" w:type="dxa"/>
          </w:tcPr>
          <w:p w:rsidR="004214CB" w:rsidRDefault="008D4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40,86</w:t>
            </w:r>
          </w:p>
        </w:tc>
        <w:tc>
          <w:tcPr>
            <w:tcW w:w="2865" w:type="dxa"/>
          </w:tcPr>
          <w:p w:rsidR="004214CB" w:rsidRDefault="008D4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29,4</w:t>
            </w:r>
          </w:p>
        </w:tc>
      </w:tr>
      <w:tr w:rsidR="004214CB">
        <w:tc>
          <w:tcPr>
            <w:tcW w:w="3108" w:type="dxa"/>
            <w:vAlign w:val="center"/>
          </w:tcPr>
          <w:p w:rsidR="004214CB" w:rsidRDefault="008D420E" w:rsidP="002F61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Горошек зеленый консервированный</w:t>
            </w:r>
          </w:p>
        </w:tc>
        <w:tc>
          <w:tcPr>
            <w:tcW w:w="3372" w:type="dxa"/>
          </w:tcPr>
          <w:p w:rsidR="004214CB" w:rsidRDefault="008D4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15,72</w:t>
            </w:r>
          </w:p>
        </w:tc>
        <w:tc>
          <w:tcPr>
            <w:tcW w:w="2865" w:type="dxa"/>
          </w:tcPr>
          <w:p w:rsidR="004214CB" w:rsidRDefault="008D4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</w:tr>
      <w:tr w:rsidR="004214CB">
        <w:tc>
          <w:tcPr>
            <w:tcW w:w="3108" w:type="dxa"/>
            <w:vAlign w:val="center"/>
          </w:tcPr>
          <w:p w:rsidR="004214CB" w:rsidRDefault="008D42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Огурцы соленые</w:t>
            </w:r>
          </w:p>
        </w:tc>
        <w:tc>
          <w:tcPr>
            <w:tcW w:w="3372" w:type="dxa"/>
          </w:tcPr>
          <w:p w:rsidR="004214CB" w:rsidRDefault="008D4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65" w:type="dxa"/>
          </w:tcPr>
          <w:p w:rsidR="004214CB" w:rsidRDefault="008D420E" w:rsidP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</w:tr>
      <w:tr w:rsidR="004214CB">
        <w:tc>
          <w:tcPr>
            <w:tcW w:w="3108" w:type="dxa"/>
          </w:tcPr>
          <w:p w:rsidR="004214CB" w:rsidRDefault="008D42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Лук репчатый</w:t>
            </w:r>
          </w:p>
        </w:tc>
        <w:tc>
          <w:tcPr>
            <w:tcW w:w="3372" w:type="dxa"/>
            <w:vAlign w:val="center"/>
          </w:tcPr>
          <w:p w:rsidR="004214CB" w:rsidRDefault="008D4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2865" w:type="dxa"/>
            <w:vAlign w:val="center"/>
          </w:tcPr>
          <w:p w:rsidR="004214CB" w:rsidRDefault="008D4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214CB">
        <w:tc>
          <w:tcPr>
            <w:tcW w:w="3108" w:type="dxa"/>
          </w:tcPr>
          <w:p w:rsidR="004214CB" w:rsidRDefault="008D42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растительное</w:t>
            </w:r>
          </w:p>
        </w:tc>
        <w:tc>
          <w:tcPr>
            <w:tcW w:w="3372" w:type="dxa"/>
            <w:vAlign w:val="center"/>
          </w:tcPr>
          <w:p w:rsidR="004214CB" w:rsidRDefault="008D4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2865" w:type="dxa"/>
            <w:vAlign w:val="center"/>
          </w:tcPr>
          <w:p w:rsidR="004214CB" w:rsidRDefault="008D4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4214CB">
        <w:tc>
          <w:tcPr>
            <w:tcW w:w="3108" w:type="dxa"/>
            <w:vAlign w:val="center"/>
          </w:tcPr>
          <w:p w:rsidR="004214CB" w:rsidRDefault="002F61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ВЫХОД:</w:t>
            </w:r>
          </w:p>
        </w:tc>
        <w:tc>
          <w:tcPr>
            <w:tcW w:w="6237" w:type="dxa"/>
            <w:gridSpan w:val="2"/>
            <w:vAlign w:val="center"/>
          </w:tcPr>
          <w:p w:rsidR="004214CB" w:rsidRDefault="008D4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</w:tbl>
    <w:p w:rsidR="004214CB" w:rsidRDefault="004214CB">
      <w:pPr>
        <w:jc w:val="both"/>
        <w:rPr>
          <w:sz w:val="22"/>
          <w:szCs w:val="22"/>
        </w:rPr>
      </w:pPr>
    </w:p>
    <w:p w:rsidR="004214CB" w:rsidRDefault="002F61C0">
      <w:pPr>
        <w:rPr>
          <w:sz w:val="22"/>
          <w:szCs w:val="22"/>
        </w:rPr>
      </w:pPr>
      <w:r>
        <w:rPr>
          <w:sz w:val="22"/>
          <w:szCs w:val="22"/>
        </w:rPr>
        <w:t>Химический состав данного блюда</w:t>
      </w:r>
    </w:p>
    <w:tbl>
      <w:tblPr>
        <w:tblW w:w="4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720"/>
        <w:gridCol w:w="720"/>
        <w:gridCol w:w="753"/>
        <w:gridCol w:w="900"/>
      </w:tblGrid>
      <w:tr w:rsidR="004214CB">
        <w:trPr>
          <w:trHeight w:val="266"/>
        </w:trPr>
        <w:tc>
          <w:tcPr>
            <w:tcW w:w="1008" w:type="dxa"/>
            <w:vMerge w:val="restart"/>
            <w:shd w:val="clear" w:color="auto" w:fill="auto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Выход, г</w:t>
            </w:r>
          </w:p>
        </w:tc>
        <w:tc>
          <w:tcPr>
            <w:tcW w:w="3093" w:type="dxa"/>
            <w:gridSpan w:val="4"/>
            <w:shd w:val="clear" w:color="auto" w:fill="auto"/>
            <w:vAlign w:val="center"/>
          </w:tcPr>
          <w:p w:rsidR="004214CB" w:rsidRDefault="002F6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Пищевые вещества</w:t>
            </w:r>
          </w:p>
        </w:tc>
      </w:tr>
      <w:tr w:rsidR="004214CB">
        <w:trPr>
          <w:cantSplit/>
          <w:trHeight w:val="1268"/>
        </w:trPr>
        <w:tc>
          <w:tcPr>
            <w:tcW w:w="1008" w:type="dxa"/>
            <w:vMerge/>
            <w:shd w:val="clear" w:color="auto" w:fill="auto"/>
            <w:vAlign w:val="center"/>
          </w:tcPr>
          <w:p w:rsidR="004214CB" w:rsidRDefault="004214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4214CB" w:rsidRDefault="002F61C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Белки, г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4214CB" w:rsidRDefault="002F61C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Жиры, г</w:t>
            </w:r>
          </w:p>
        </w:tc>
        <w:tc>
          <w:tcPr>
            <w:tcW w:w="753" w:type="dxa"/>
            <w:shd w:val="clear" w:color="auto" w:fill="auto"/>
            <w:textDirection w:val="btLr"/>
            <w:vAlign w:val="center"/>
          </w:tcPr>
          <w:p w:rsidR="004214CB" w:rsidRDefault="002F61C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Углеводы, г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:rsidR="004214CB" w:rsidRDefault="002F61C0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Энерг</w:t>
            </w:r>
            <w:proofErr w:type="spellEnd"/>
            <w:r>
              <w:rPr>
                <w:sz w:val="22"/>
                <w:szCs w:val="22"/>
              </w:rPr>
              <w:t>. ценность, ккал</w:t>
            </w:r>
          </w:p>
        </w:tc>
      </w:tr>
      <w:tr w:rsidR="004214CB">
        <w:trPr>
          <w:trHeight w:val="70"/>
        </w:trPr>
        <w:tc>
          <w:tcPr>
            <w:tcW w:w="1008" w:type="dxa"/>
            <w:shd w:val="clear" w:color="auto" w:fill="auto"/>
            <w:vAlign w:val="center"/>
          </w:tcPr>
          <w:p w:rsidR="004214CB" w:rsidRDefault="008D42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4214CB" w:rsidRDefault="008D4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4214CB" w:rsidRDefault="008D4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3,71</w:t>
            </w:r>
          </w:p>
        </w:tc>
        <w:tc>
          <w:tcPr>
            <w:tcW w:w="753" w:type="dxa"/>
            <w:shd w:val="clear" w:color="auto" w:fill="auto"/>
            <w:vAlign w:val="bottom"/>
          </w:tcPr>
          <w:p w:rsidR="004214CB" w:rsidRDefault="008D4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214CB" w:rsidRDefault="008D42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59,79</w:t>
            </w:r>
          </w:p>
        </w:tc>
      </w:tr>
    </w:tbl>
    <w:p w:rsidR="004214CB" w:rsidRDefault="004214CB">
      <w:pPr>
        <w:rPr>
          <w:sz w:val="22"/>
          <w:szCs w:val="22"/>
        </w:rPr>
      </w:pPr>
    </w:p>
    <w:p w:rsidR="004214CB" w:rsidRDefault="002F61C0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Технология приготовления:</w:t>
      </w:r>
    </w:p>
    <w:p w:rsidR="004214CB" w:rsidRDefault="007A0F82" w:rsidP="007A0F82">
      <w:pPr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  <w:r w:rsidR="008D420E">
        <w:rPr>
          <w:i/>
          <w:sz w:val="22"/>
          <w:szCs w:val="22"/>
        </w:rPr>
        <w:t>Картофель варят, очищают, нарезают тонкими ломтиками</w:t>
      </w:r>
      <w:r>
        <w:rPr>
          <w:i/>
          <w:sz w:val="22"/>
          <w:szCs w:val="22"/>
        </w:rPr>
        <w:t>.</w:t>
      </w:r>
      <w:r w:rsidR="008D420E">
        <w:rPr>
          <w:i/>
          <w:sz w:val="22"/>
          <w:szCs w:val="22"/>
        </w:rPr>
        <w:t xml:space="preserve"> Соленые огурцы очищают, нарезают тонкими ломтиками, репчатый лук шинкуют, добавляют консервированный зеленый горошек, предварительно прокипяченный в собственном соку, заправляют растительным маслом.</w:t>
      </w:r>
    </w:p>
    <w:p w:rsidR="008D420E" w:rsidRDefault="008D420E" w:rsidP="007A0F82">
      <w:pPr>
        <w:rPr>
          <w:sz w:val="22"/>
          <w:szCs w:val="22"/>
        </w:rPr>
      </w:pPr>
      <w:r>
        <w:rPr>
          <w:i/>
          <w:sz w:val="22"/>
          <w:szCs w:val="22"/>
        </w:rPr>
        <w:tab/>
        <w:t>Салат укладывают горкой.</w:t>
      </w:r>
    </w:p>
    <w:p w:rsidR="004214CB" w:rsidRDefault="002F61C0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Требования к качеству:</w:t>
      </w:r>
    </w:p>
    <w:p w:rsidR="004214CB" w:rsidRDefault="002F61C0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b/>
          <w:i/>
          <w:sz w:val="22"/>
          <w:szCs w:val="22"/>
        </w:rPr>
        <w:t>Внешний вид:</w:t>
      </w:r>
      <w:r>
        <w:rPr>
          <w:i/>
          <w:sz w:val="22"/>
          <w:szCs w:val="22"/>
        </w:rPr>
        <w:t xml:space="preserve"> </w:t>
      </w:r>
      <w:r w:rsidR="008D420E">
        <w:rPr>
          <w:i/>
          <w:sz w:val="22"/>
          <w:szCs w:val="22"/>
        </w:rPr>
        <w:t>картофель, огурцы нарезаны тонкими ломтиками. Салат уложен горкой, заправлен растительным маслом</w:t>
      </w:r>
      <w:r w:rsidR="007A0F82">
        <w:rPr>
          <w:i/>
          <w:sz w:val="22"/>
          <w:szCs w:val="22"/>
        </w:rPr>
        <w:t>.</w:t>
      </w:r>
    </w:p>
    <w:p w:rsidR="004214CB" w:rsidRDefault="002F61C0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Консистенция: </w:t>
      </w:r>
      <w:r w:rsidR="007A0F82">
        <w:rPr>
          <w:i/>
          <w:sz w:val="22"/>
          <w:szCs w:val="22"/>
        </w:rPr>
        <w:t>мягкая</w:t>
      </w:r>
      <w:r>
        <w:rPr>
          <w:i/>
          <w:sz w:val="22"/>
          <w:szCs w:val="22"/>
        </w:rPr>
        <w:t>.</w:t>
      </w:r>
    </w:p>
    <w:p w:rsidR="004214CB" w:rsidRDefault="002F61C0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Цвет: </w:t>
      </w:r>
      <w:r w:rsidR="008D420E">
        <w:rPr>
          <w:i/>
          <w:sz w:val="22"/>
          <w:szCs w:val="22"/>
        </w:rPr>
        <w:t>свойственный продуктам, входящим в состав блюда</w:t>
      </w:r>
      <w:r w:rsidR="007A0F82">
        <w:rPr>
          <w:i/>
          <w:sz w:val="22"/>
          <w:szCs w:val="22"/>
        </w:rPr>
        <w:t>.</w:t>
      </w:r>
    </w:p>
    <w:p w:rsidR="004214CB" w:rsidRDefault="002F61C0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Вкус: </w:t>
      </w:r>
      <w:r w:rsidR="008D420E">
        <w:rPr>
          <w:i/>
          <w:sz w:val="22"/>
          <w:szCs w:val="22"/>
        </w:rPr>
        <w:t>вареного картофеля в сочетании с огурцами солеными, зеленым горошком и растительным маслом</w:t>
      </w:r>
      <w:r>
        <w:rPr>
          <w:i/>
          <w:sz w:val="22"/>
          <w:szCs w:val="22"/>
        </w:rPr>
        <w:t>.</w:t>
      </w:r>
    </w:p>
    <w:p w:rsidR="004214CB" w:rsidRDefault="002F61C0">
      <w:pPr>
        <w:pBdr>
          <w:bottom w:val="single" w:sz="12" w:space="0" w:color="auto"/>
        </w:pBdr>
        <w:rPr>
          <w:i/>
          <w:sz w:val="22"/>
          <w:szCs w:val="22"/>
        </w:rPr>
      </w:pPr>
      <w:proofErr w:type="spellStart"/>
      <w:proofErr w:type="gramStart"/>
      <w:r>
        <w:rPr>
          <w:i/>
          <w:sz w:val="22"/>
          <w:szCs w:val="22"/>
        </w:rPr>
        <w:t>Запах:</w:t>
      </w:r>
      <w:r w:rsidR="008D420E">
        <w:rPr>
          <w:i/>
          <w:sz w:val="22"/>
          <w:szCs w:val="22"/>
        </w:rPr>
        <w:t>свойственный</w:t>
      </w:r>
      <w:proofErr w:type="spellEnd"/>
      <w:proofErr w:type="gramEnd"/>
      <w:r w:rsidR="008D420E">
        <w:rPr>
          <w:i/>
          <w:sz w:val="22"/>
          <w:szCs w:val="22"/>
        </w:rPr>
        <w:t xml:space="preserve"> овощам, входящим в состав салата, с ароматом растительного масла</w:t>
      </w:r>
      <w:bookmarkStart w:id="0" w:name="_GoBack"/>
      <w:bookmarkEnd w:id="0"/>
      <w:r>
        <w:rPr>
          <w:i/>
          <w:sz w:val="22"/>
          <w:szCs w:val="22"/>
        </w:rPr>
        <w:t>.</w:t>
      </w:r>
    </w:p>
    <w:p w:rsidR="004214CB" w:rsidRDefault="004214CB"/>
    <w:sectPr w:rsidR="00421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E50"/>
    <w:rsid w:val="00112674"/>
    <w:rsid w:val="002F61C0"/>
    <w:rsid w:val="003B00CC"/>
    <w:rsid w:val="004214CB"/>
    <w:rsid w:val="00493C39"/>
    <w:rsid w:val="00691960"/>
    <w:rsid w:val="006A5927"/>
    <w:rsid w:val="00701CB1"/>
    <w:rsid w:val="007A0F82"/>
    <w:rsid w:val="00802A38"/>
    <w:rsid w:val="00877D76"/>
    <w:rsid w:val="008D420E"/>
    <w:rsid w:val="00B20381"/>
    <w:rsid w:val="00B73A42"/>
    <w:rsid w:val="00BA36DE"/>
    <w:rsid w:val="00BB4E50"/>
    <w:rsid w:val="00C221AE"/>
    <w:rsid w:val="00C70B10"/>
    <w:rsid w:val="00EB57A7"/>
    <w:rsid w:val="774D1333"/>
    <w:rsid w:val="79142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9FF50"/>
  <w15:docId w15:val="{CB13926A-84F0-4C5C-8585-DE4F44138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ind w:firstLine="709"/>
      <w:jc w:val="both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17</cp:revision>
  <dcterms:created xsi:type="dcterms:W3CDTF">2020-04-16T09:16:00Z</dcterms:created>
  <dcterms:modified xsi:type="dcterms:W3CDTF">2025-08-26T16:06:00Z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AF87AD1D1327478CAE4747DC98BBA72D</vt:lpwstr>
  </property>
</Properties>
</file>